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60" w:rsidRDefault="00607260" w:rsidP="0060726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3445">
        <w:rPr>
          <w:b/>
          <w:bCs/>
          <w:sz w:val="28"/>
          <w:szCs w:val="28"/>
        </w:rPr>
        <w:t>Требования к оформлению тезисов докладов</w:t>
      </w:r>
    </w:p>
    <w:p w:rsidR="00607260" w:rsidRDefault="00607260" w:rsidP="00607260">
      <w:pPr>
        <w:pStyle w:val="Default"/>
        <w:jc w:val="center"/>
        <w:rPr>
          <w:b/>
          <w:bCs/>
          <w:sz w:val="28"/>
          <w:szCs w:val="28"/>
        </w:rPr>
      </w:pPr>
    </w:p>
    <w:p w:rsidR="00607260" w:rsidRPr="008E523E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название статьи;</w:t>
      </w:r>
    </w:p>
    <w:p w:rsidR="00607260" w:rsidRPr="008E523E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Ф.И.О. автор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607260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сведения об 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ах): место работы (учебы), 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ученая степень, ученое звание, должность;</w:t>
      </w:r>
    </w:p>
    <w:p w:rsidR="00607260" w:rsidRPr="008E523E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краткая аннотация статьи;</w:t>
      </w:r>
    </w:p>
    <w:p w:rsidR="00607260" w:rsidRPr="008E523E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 ст</w:t>
      </w:r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атьи;</w:t>
      </w:r>
    </w:p>
    <w:p w:rsidR="00607260" w:rsidRDefault="00607260" w:rsidP="00607260">
      <w:pPr>
        <w:tabs>
          <w:tab w:val="left" w:pos="709"/>
          <w:tab w:val="left" w:pos="1134"/>
        </w:tabs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библиографический список.</w:t>
      </w:r>
    </w:p>
    <w:p w:rsidR="00607260" w:rsidRPr="008E523E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553445">
        <w:rPr>
          <w:rFonts w:ascii="Times New Roman" w:hAnsi="Times New Roman" w:cs="Times New Roman"/>
          <w:b/>
          <w:bCs/>
          <w:sz w:val="28"/>
          <w:szCs w:val="28"/>
        </w:rPr>
        <w:t xml:space="preserve">Объем текста </w:t>
      </w:r>
      <w:r w:rsidRPr="0011349C">
        <w:rPr>
          <w:rFonts w:ascii="Times New Roman" w:hAnsi="Times New Roman" w:cs="Times New Roman"/>
          <w:sz w:val="28"/>
          <w:szCs w:val="28"/>
        </w:rPr>
        <w:t>– 1-3</w:t>
      </w:r>
      <w:r w:rsidRPr="0055344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 мм × 297 мм).</w:t>
      </w:r>
    </w:p>
    <w:p w:rsidR="00607260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Материалы подготавливаются как фай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ы)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Microsoft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Word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старше 2007 (расширение фай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.doc или .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07260" w:rsidRPr="008E523E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Имя файла статьи составляется из фамилии и инициалов автор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первых двух-трех слов заглавия статьи, например, «Иванова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А., Петров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Социально-педагогические условия.doc».</w:t>
      </w:r>
    </w:p>
    <w:p w:rsidR="00607260" w:rsidRPr="008E523E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Библиографический список. Помещается в конце статьи после подзаголовка, нумеруется без применения автоматической нумерации. Ссылки в тексте статьи оформляются в квадратных скобках, например, [1:18]</w:t>
      </w:r>
    </w:p>
    <w:p w:rsidR="00607260" w:rsidRPr="008E523E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Требования к разметке и форматированию. 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Поля страницы: левое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2 см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правое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1,5 см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верхнее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1,5 см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нижнее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1,5 см. Страницы должны быть автоматически пронумерованы.</w:t>
      </w:r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 статьи: шрифт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кегль 12; межстрочный интервал одинарный;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выравнивание по ширине;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тступ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первой строки 1 см. Отбивка красных строк табуляцией и пробелами не допускается. Аббревиатуры (кроме 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общепринятых</w:t>
      </w:r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должны быть расшифрованы. </w:t>
      </w:r>
      <w:proofErr w:type="gram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Сокращения «г.»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год, город), «в.» (век) и т.д. </w:t>
      </w: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инициал от инициала и от фамилии отделяются неразрывным пробелами (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Shift-bCtrl+пробел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proofErr w:type="gram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Формулы выполняются при помощи редактора формул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Microsoft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Equation</w:t>
      </w:r>
      <w:proofErr w:type="spellEnd"/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располагаются по центру страницы.</w:t>
      </w:r>
    </w:p>
    <w:p w:rsidR="00607260" w:rsidRPr="008E523E" w:rsidRDefault="00607260" w:rsidP="00607260">
      <w:pPr>
        <w:spacing w:after="0" w:line="240" w:lineRule="auto"/>
        <w:ind w:firstLine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5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Рисунки и таблицы. В статье допускается использование рисунков (не более одного) и таблицы (не более двух). Таблицы должны быть снабжены заголовками, а рисунки подписями. Условные обозначения в рисунках и таблицах, если они есть, должны быть расшифрованы в подписи или тексте статьи.</w:t>
      </w:r>
    </w:p>
    <w:p w:rsidR="00607260" w:rsidRDefault="00607260" w:rsidP="00607260">
      <w:pPr>
        <w:pStyle w:val="Default"/>
        <w:rPr>
          <w:b/>
          <w:bCs/>
          <w:sz w:val="28"/>
          <w:szCs w:val="28"/>
        </w:rPr>
      </w:pPr>
    </w:p>
    <w:p w:rsidR="003D703F" w:rsidRDefault="003D703F"/>
    <w:sectPr w:rsidR="003D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60"/>
    <w:rsid w:val="003D703F"/>
    <w:rsid w:val="006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1</cp:revision>
  <dcterms:created xsi:type="dcterms:W3CDTF">2016-02-03T05:01:00Z</dcterms:created>
  <dcterms:modified xsi:type="dcterms:W3CDTF">2016-02-03T05:02:00Z</dcterms:modified>
</cp:coreProperties>
</file>